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,Bold"/>
          <w:b/>
          <w:bCs/>
          <w:sz w:val="36"/>
          <w:szCs w:val="36"/>
        </w:rPr>
      </w:pPr>
      <w:r>
        <w:rPr>
          <w:rFonts w:ascii="Arial Rounded MT Bold" w:hAnsi="Arial Rounded MT Bold" w:cs="Tahoma,Bold"/>
          <w:b/>
          <w:bCs/>
          <w:noProof/>
          <w:sz w:val="36"/>
          <w:szCs w:val="36"/>
          <w:lang w:eastAsia="fr-FR"/>
        </w:rPr>
        <w:drawing>
          <wp:inline distT="0" distB="0" distL="0" distR="0" wp14:anchorId="34E55403" wp14:editId="5CD4BEA5">
            <wp:extent cx="5760720" cy="5873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iro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01" w:rsidRDefault="00971A01" w:rsidP="00971A01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,Bold"/>
          <w:b/>
          <w:bCs/>
          <w:sz w:val="36"/>
          <w:szCs w:val="36"/>
        </w:rPr>
      </w:pPr>
      <w:r>
        <w:rPr>
          <w:rFonts w:ascii="Arial Rounded MT Bold" w:hAnsi="Arial Rounded MT Bold" w:cs="Tahoma,Bold"/>
          <w:b/>
          <w:bCs/>
          <w:sz w:val="36"/>
          <w:szCs w:val="36"/>
        </w:rPr>
        <w:tab/>
      </w: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,Bold"/>
          <w:b/>
          <w:bCs/>
          <w:sz w:val="36"/>
          <w:szCs w:val="36"/>
        </w:rPr>
      </w:pPr>
      <w:r w:rsidRPr="006F1A04">
        <w:rPr>
          <w:rFonts w:ascii="Arial Rounded MT Bold" w:hAnsi="Arial Rounded MT Bold" w:cs="Tahoma,Bold"/>
          <w:b/>
          <w:bCs/>
          <w:sz w:val="36"/>
          <w:szCs w:val="36"/>
        </w:rPr>
        <w:t>MARCHE PUBLIC PASSE SELON UNE PROCEDURE</w:t>
      </w: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,Bold"/>
          <w:b/>
          <w:bCs/>
          <w:sz w:val="36"/>
          <w:szCs w:val="36"/>
        </w:rPr>
      </w:pPr>
      <w:r w:rsidRPr="006F1A04">
        <w:rPr>
          <w:rFonts w:ascii="Arial Rounded MT Bold" w:hAnsi="Arial Rounded MT Bold" w:cs="Tahoma,Bold"/>
          <w:b/>
          <w:bCs/>
          <w:sz w:val="36"/>
          <w:szCs w:val="36"/>
        </w:rPr>
        <w:t>D’APPEL D’OFFRES OUVERT EUROPEEN</w:t>
      </w: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,Bold"/>
          <w:b/>
          <w:bCs/>
          <w:sz w:val="28"/>
          <w:szCs w:val="28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,Bold"/>
          <w:b/>
          <w:bCs/>
          <w:sz w:val="28"/>
          <w:szCs w:val="28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A04">
        <w:rPr>
          <w:rFonts w:ascii="Tahoma,Bold" w:hAnsi="Tahoma,Bold" w:cs="Tahoma,Bold"/>
          <w:b/>
          <w:bCs/>
          <w:sz w:val="20"/>
          <w:szCs w:val="20"/>
        </w:rPr>
        <w:t>Etabli en application de l’Ordonnance n°2015-899 du 23 juillet 2015 et</w:t>
      </w: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A04">
        <w:rPr>
          <w:rFonts w:ascii="Tahoma,Bold" w:hAnsi="Tahoma,Bold" w:cs="Tahoma,Bold"/>
          <w:b/>
          <w:bCs/>
          <w:sz w:val="20"/>
          <w:szCs w:val="20"/>
        </w:rPr>
        <w:t>du décret n°2016-360 du 25 mars 2016 relatifs aux marchés publics.</w:t>
      </w: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A04">
        <w:rPr>
          <w:rFonts w:ascii="Tahoma,Bold" w:hAnsi="Tahoma,Bold" w:cs="Tahoma,Bold"/>
          <w:b/>
          <w:bCs/>
          <w:sz w:val="20"/>
          <w:szCs w:val="20"/>
        </w:rPr>
        <w:t>La procédure utilisée est la suivante :</w:t>
      </w: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A04">
        <w:rPr>
          <w:rFonts w:ascii="Tahoma,Bold" w:hAnsi="Tahoma,Bold" w:cs="Tahoma,Bold"/>
          <w:b/>
          <w:bCs/>
          <w:sz w:val="20"/>
          <w:szCs w:val="20"/>
        </w:rPr>
        <w:t>Procédure formalisée passée en application des articles 25-I-1° 67 à 68 et 78 et 80 du</w:t>
      </w: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A04">
        <w:rPr>
          <w:rFonts w:ascii="Tahoma,Bold" w:hAnsi="Tahoma,Bold" w:cs="Tahoma,Bold"/>
          <w:b/>
          <w:bCs/>
          <w:sz w:val="20"/>
          <w:szCs w:val="20"/>
        </w:rPr>
        <w:t>décret n°2016-360 du 25 mars 2016 relatif aux marchés publics</w:t>
      </w: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,Bold"/>
          <w:b/>
          <w:bCs/>
          <w:i/>
          <w:color w:val="000000"/>
          <w:sz w:val="36"/>
          <w:szCs w:val="36"/>
        </w:rPr>
      </w:pPr>
      <w:r w:rsidRPr="006F1A04">
        <w:rPr>
          <w:rFonts w:ascii="Arial Rounded MT Bold" w:hAnsi="Arial Rounded MT Bold" w:cs="Tahoma,Bold"/>
          <w:b/>
          <w:bCs/>
          <w:i/>
          <w:color w:val="000000"/>
          <w:sz w:val="36"/>
          <w:szCs w:val="36"/>
        </w:rPr>
        <w:t>Fourniture de sacs jaunes de collecte des</w:t>
      </w: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,Bold"/>
          <w:b/>
          <w:bCs/>
          <w:i/>
          <w:color w:val="000000"/>
          <w:sz w:val="36"/>
          <w:szCs w:val="36"/>
        </w:rPr>
      </w:pPr>
      <w:r w:rsidRPr="006F1A04">
        <w:rPr>
          <w:rFonts w:ascii="Arial Rounded MT Bold" w:hAnsi="Arial Rounded MT Bold" w:cs="Tahoma,Bold"/>
          <w:b/>
          <w:bCs/>
          <w:i/>
          <w:color w:val="000000"/>
          <w:sz w:val="36"/>
          <w:szCs w:val="36"/>
        </w:rPr>
        <w:t>emballages ménagers recyclables en porte à porte</w:t>
      </w: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,Bold"/>
          <w:b/>
          <w:bCs/>
          <w:i/>
          <w:color w:val="000000"/>
          <w:sz w:val="20"/>
          <w:szCs w:val="20"/>
        </w:rPr>
      </w:pP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"/>
          <w:color w:val="000000"/>
          <w:sz w:val="28"/>
          <w:szCs w:val="28"/>
        </w:rPr>
      </w:pPr>
    </w:p>
    <w:p w:rsidR="00D96184" w:rsidRDefault="00D96184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"/>
          <w:color w:val="000000"/>
          <w:sz w:val="28"/>
          <w:szCs w:val="28"/>
        </w:rPr>
      </w:pPr>
    </w:p>
    <w:p w:rsidR="00971A01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"/>
          <w:color w:val="000000"/>
          <w:sz w:val="28"/>
          <w:szCs w:val="28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"/>
          <w:color w:val="000000"/>
          <w:sz w:val="28"/>
          <w:szCs w:val="28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"/>
          <w:color w:val="000000"/>
          <w:sz w:val="28"/>
          <w:szCs w:val="28"/>
        </w:rPr>
      </w:pPr>
    </w:p>
    <w:p w:rsidR="00971A01" w:rsidRPr="006F1A04" w:rsidRDefault="00971A01" w:rsidP="00971A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ahoma,Bold"/>
          <w:b/>
          <w:bCs/>
          <w:color w:val="000000"/>
          <w:sz w:val="48"/>
          <w:szCs w:val="48"/>
        </w:rPr>
      </w:pPr>
      <w:r>
        <w:rPr>
          <w:rFonts w:ascii="Arial Rounded MT Bold" w:hAnsi="Arial Rounded MT Bold" w:cs="Tahoma,Bold"/>
          <w:b/>
          <w:bCs/>
          <w:color w:val="000000"/>
          <w:sz w:val="48"/>
          <w:szCs w:val="48"/>
        </w:rPr>
        <w:t>ACTE D’ENGAGEMENT</w:t>
      </w: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6"/>
          <w:szCs w:val="36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>Pouvoir adjudicateur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Monsieur le Président </w:t>
      </w:r>
      <w:r w:rsidR="00971A01">
        <w:rPr>
          <w:rFonts w:ascii="Tahoma,Bold" w:hAnsi="Tahoma,Bold" w:cs="Tahoma,Bold"/>
          <w:b/>
          <w:bCs/>
          <w:color w:val="000000"/>
          <w:sz w:val="23"/>
          <w:szCs w:val="23"/>
        </w:rPr>
        <w:t>du SM SIROM Flandre Nord</w:t>
      </w:r>
    </w:p>
    <w:p w:rsidR="0052475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>Voie Romaine 2275 Steen Straete</w:t>
      </w:r>
    </w:p>
    <w:p w:rsidR="0052475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>59470 WORMHOUT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Tél : </w:t>
      </w:r>
      <w:r w:rsidR="00971A01">
        <w:rPr>
          <w:rFonts w:ascii="Tahoma,Bold" w:hAnsi="Tahoma,Bold" w:cs="Tahoma,Bold"/>
          <w:b/>
          <w:bCs/>
          <w:color w:val="000000"/>
          <w:sz w:val="23"/>
          <w:szCs w:val="23"/>
        </w:rPr>
        <w:t>03 28 20 22 10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Fax : </w:t>
      </w:r>
      <w:r w:rsidR="00971A01">
        <w:rPr>
          <w:rFonts w:ascii="Tahoma,Bold" w:hAnsi="Tahoma,Bold" w:cs="Tahoma,Bold"/>
          <w:b/>
          <w:bCs/>
          <w:color w:val="000000"/>
          <w:sz w:val="23"/>
          <w:szCs w:val="23"/>
        </w:rPr>
        <w:t>03 28 62 67 33</w:t>
      </w:r>
    </w:p>
    <w:p w:rsidR="00FC1D95" w:rsidRDefault="00FC1D95" w:rsidP="00FC1D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</w:rPr>
      </w:pPr>
      <w:r>
        <w:rPr>
          <w:rFonts w:ascii="Calibri,Bold" w:hAnsi="Calibri,Bold" w:cs="Calibri,Bold"/>
          <w:b/>
          <w:bCs/>
          <w:color w:val="0000FF"/>
        </w:rPr>
        <w:t>http://www.sm-sirom-flandre-nord.fr</w:t>
      </w:r>
    </w:p>
    <w:p w:rsidR="00FC1D95" w:rsidRDefault="00586CCC" w:rsidP="00FC1D95">
      <w:pPr>
        <w:autoSpaceDE w:val="0"/>
        <w:autoSpaceDN w:val="0"/>
        <w:adjustRightInd w:val="0"/>
        <w:spacing w:after="0" w:line="240" w:lineRule="auto"/>
        <w:rPr>
          <w:rStyle w:val="Lienhypertexte"/>
          <w:rFonts w:ascii="Tahoma,Bold" w:hAnsi="Tahoma,Bold" w:cs="Tahoma,Bold"/>
          <w:b/>
          <w:bCs/>
          <w:sz w:val="20"/>
          <w:szCs w:val="20"/>
        </w:rPr>
      </w:pPr>
      <w:hyperlink r:id="rId8" w:history="1">
        <w:r w:rsidR="00FC1D95" w:rsidRPr="008F63C0">
          <w:rPr>
            <w:rStyle w:val="Lienhypertexte"/>
            <w:rFonts w:ascii="Tahoma,Bold" w:hAnsi="Tahoma,Bold" w:cs="Tahoma,Bold"/>
            <w:b/>
            <w:bCs/>
            <w:sz w:val="20"/>
            <w:szCs w:val="20"/>
          </w:rPr>
          <w:t>contact@sm-sirom-flandre-nord.fr</w:t>
        </w:r>
      </w:hyperlink>
    </w:p>
    <w:p w:rsidR="00FC1D95" w:rsidRDefault="00FC1D95" w:rsidP="00FC1D9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FF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Personne habilitée à donner les renseignements prévus à l’article 127 du décret n°2016-360 du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25 mars 2016 : </w:t>
      </w:r>
      <w:r>
        <w:rPr>
          <w:rFonts w:ascii="Tahoma" w:hAnsi="Tahoma" w:cs="Tahoma"/>
          <w:color w:val="000000"/>
          <w:sz w:val="20"/>
          <w:szCs w:val="20"/>
        </w:rPr>
        <w:t xml:space="preserve">Monsieur le Président </w:t>
      </w:r>
      <w:r w:rsidR="00971A01">
        <w:rPr>
          <w:rFonts w:ascii="Tahoma" w:hAnsi="Tahoma" w:cs="Tahoma"/>
          <w:color w:val="000000"/>
          <w:sz w:val="20"/>
          <w:szCs w:val="20"/>
        </w:rPr>
        <w:t>du SM SIROM Flandre Nord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Ordonnateur : </w:t>
      </w:r>
      <w:r>
        <w:rPr>
          <w:rFonts w:ascii="Tahoma" w:hAnsi="Tahoma" w:cs="Tahoma"/>
          <w:color w:val="000000"/>
          <w:sz w:val="20"/>
          <w:szCs w:val="20"/>
        </w:rPr>
        <w:t xml:space="preserve">Monsieur le Président </w:t>
      </w:r>
      <w:r w:rsidR="00971A01">
        <w:rPr>
          <w:rFonts w:ascii="Tahoma" w:hAnsi="Tahoma" w:cs="Tahoma"/>
          <w:color w:val="000000"/>
          <w:sz w:val="20"/>
          <w:szCs w:val="20"/>
        </w:rPr>
        <w:t>du SM SIROM Flandre Nord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Comptable public assignataire : </w:t>
      </w:r>
      <w:r>
        <w:rPr>
          <w:rFonts w:ascii="Tahoma" w:hAnsi="Tahoma" w:cs="Tahoma"/>
          <w:color w:val="000000"/>
          <w:sz w:val="20"/>
          <w:szCs w:val="20"/>
        </w:rPr>
        <w:t xml:space="preserve">Monsieur le comptable des finances publiques </w:t>
      </w:r>
      <w:r w:rsidR="00971A01">
        <w:rPr>
          <w:rFonts w:ascii="Tahoma" w:hAnsi="Tahoma" w:cs="Tahoma"/>
          <w:color w:val="000000"/>
          <w:sz w:val="20"/>
          <w:szCs w:val="20"/>
        </w:rPr>
        <w:t>d’HONDSCHOOTE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Désignation, adresse, téléphone du comptable assignataire :</w:t>
      </w:r>
    </w:p>
    <w:p w:rsidR="00971A01" w:rsidRDefault="00524751" w:rsidP="00971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Monsieur le Trésorier </w:t>
      </w:r>
      <w:r w:rsidR="00971A01">
        <w:rPr>
          <w:rFonts w:ascii="Tahoma" w:hAnsi="Tahoma" w:cs="Tahoma"/>
          <w:color w:val="000000"/>
          <w:sz w:val="20"/>
          <w:szCs w:val="20"/>
        </w:rPr>
        <w:t>d’HONDSCHOOTE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971A01">
        <w:rPr>
          <w:rFonts w:ascii="Tahoma" w:hAnsi="Tahoma" w:cs="Tahoma"/>
          <w:color w:val="000000"/>
          <w:sz w:val="20"/>
          <w:szCs w:val="20"/>
        </w:rPr>
        <w:t>1 rue de Furnes, 59122 HONDSCHOOTE</w:t>
      </w:r>
    </w:p>
    <w:p w:rsidR="00524751" w:rsidRDefault="00524751" w:rsidP="00971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Tél. : </w:t>
      </w:r>
      <w:r w:rsidR="00971A01">
        <w:rPr>
          <w:rFonts w:ascii="Tahoma" w:hAnsi="Tahoma" w:cs="Tahoma"/>
          <w:color w:val="000000"/>
          <w:sz w:val="20"/>
          <w:szCs w:val="20"/>
        </w:rPr>
        <w:t>03.28.68.32.87</w:t>
      </w: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71A01" w:rsidRDefault="00971A0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1D2FE4">
        <w:rPr>
          <w:rFonts w:ascii="Tahoma,Bold" w:hAnsi="Tahoma,Bold" w:cs="Tahoma,Bold"/>
          <w:b/>
          <w:bCs/>
          <w:color w:val="000000"/>
          <w:highlight w:val="lightGray"/>
        </w:rPr>
        <w:t>1) E</w:t>
      </w:r>
      <w:r w:rsidRPr="001D2FE4">
        <w:rPr>
          <w:rFonts w:ascii="Tahoma,Bold" w:hAnsi="Tahoma,Bold" w:cs="Tahoma,Bold"/>
          <w:b/>
          <w:bCs/>
          <w:color w:val="000000"/>
          <w:sz w:val="18"/>
          <w:szCs w:val="18"/>
          <w:highlight w:val="lightGray"/>
        </w:rPr>
        <w:t>NGAGEMENT DU CANDIDAT</w:t>
      </w: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 soussigné (nom, prénoms, qualité) :</w:t>
      </w:r>
    </w:p>
    <w:p w:rsidR="00ED1C5D" w:rsidRDefault="00ED1C5D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20"/>
          <w:szCs w:val="20"/>
        </w:rPr>
        <w:sym w:font="Wingdings" w:char="F0D8"/>
      </w:r>
      <w:r w:rsidR="00524751">
        <w:rPr>
          <w:rFonts w:ascii="Tahoma" w:hAnsi="Tahoma" w:cs="Tahoma"/>
          <w:color w:val="000000"/>
          <w:sz w:val="20"/>
          <w:szCs w:val="20"/>
        </w:rPr>
        <w:t>Agissant</w:t>
      </w:r>
      <w:r>
        <w:rPr>
          <w:rFonts w:ascii="Tahoma" w:hAnsi="Tahoma" w:cs="Tahoma"/>
          <w:color w:val="000000"/>
          <w:sz w:val="13"/>
          <w:szCs w:val="13"/>
        </w:rPr>
        <w:t>(1)</w:t>
      </w:r>
    </w:p>
    <w:p w:rsidR="00524751" w:rsidRPr="00ED1C5D" w:rsidRDefault="00ED1C5D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13"/>
        </w:rPr>
      </w:pPr>
      <w:r>
        <w:rPr>
          <w:rFonts w:ascii="MS Gothic" w:eastAsia="MS Gothic" w:hAnsi="MS Gothic" w:cs="Tahoma" w:hint="eastAsia"/>
          <w:color w:val="000000"/>
          <w:sz w:val="13"/>
          <w:szCs w:val="13"/>
        </w:rPr>
        <w:t xml:space="preserve">☐ </w:t>
      </w:r>
      <w:r w:rsidR="00524751">
        <w:rPr>
          <w:rFonts w:ascii="Tahoma" w:hAnsi="Tahoma" w:cs="Tahoma"/>
          <w:color w:val="000000"/>
          <w:sz w:val="20"/>
          <w:szCs w:val="20"/>
        </w:rPr>
        <w:t>pour mon propre compte</w:t>
      </w:r>
      <w:r>
        <w:rPr>
          <w:rFonts w:ascii="Tahoma" w:hAnsi="Tahoma" w:cs="Tahoma"/>
          <w:color w:val="000000"/>
          <w:sz w:val="13"/>
          <w:szCs w:val="13"/>
        </w:rPr>
        <w:t xml:space="preserve"> </w:t>
      </w:r>
      <w:r>
        <w:rPr>
          <w:rFonts w:ascii="MS Gothic" w:eastAsia="MS Gothic" w:hAnsi="MS Gothic" w:cs="Tahoma" w:hint="eastAsia"/>
          <w:color w:val="000000"/>
          <w:sz w:val="13"/>
          <w:szCs w:val="13"/>
        </w:rPr>
        <w:t>☐</w:t>
      </w:r>
      <w:r>
        <w:rPr>
          <w:rFonts w:ascii="Tahoma" w:hAnsi="Tahoma" w:cs="Tahoma"/>
          <w:color w:val="000000"/>
          <w:sz w:val="13"/>
          <w:szCs w:val="13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pour le compte de la société</w:t>
      </w:r>
    </w:p>
    <w:p w:rsidR="00524751" w:rsidRPr="00FC1D95" w:rsidRDefault="00ED1C5D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Wingdings" w:hint="eastAsia"/>
          <w:color w:val="000000"/>
          <w:sz w:val="20"/>
          <w:szCs w:val="20"/>
        </w:rPr>
        <w:sym w:font="Wingdings" w:char="F0D8"/>
      </w:r>
      <w:r>
        <w:rPr>
          <w:rFonts w:ascii="Tahoma" w:hAnsi="Tahoma" w:cs="Tahoma"/>
          <w:color w:val="000000"/>
          <w:sz w:val="20"/>
          <w:szCs w:val="20"/>
        </w:rPr>
        <w:t>Agissan</w:t>
      </w:r>
      <w:r w:rsidR="00524751">
        <w:rPr>
          <w:rFonts w:ascii="Tahoma" w:hAnsi="Tahoma" w:cs="Tahoma"/>
          <w:color w:val="000000"/>
          <w:sz w:val="20"/>
          <w:szCs w:val="20"/>
        </w:rPr>
        <w:t>t en tant que mandataire dûment habilité par les membres du</w:t>
      </w:r>
      <w:r w:rsidR="00FC1D95">
        <w:rPr>
          <w:rFonts w:ascii="Tahoma" w:hAnsi="Tahoma" w:cs="Tahoma"/>
          <w:color w:val="000000"/>
          <w:sz w:val="20"/>
          <w:szCs w:val="20"/>
        </w:rPr>
        <w:t xml:space="preserve"> groupement à signer le présent </w:t>
      </w:r>
      <w:r w:rsidR="00524751">
        <w:rPr>
          <w:rFonts w:ascii="Tahoma" w:hAnsi="Tahoma" w:cs="Tahoma"/>
          <w:color w:val="000000"/>
          <w:sz w:val="20"/>
          <w:szCs w:val="20"/>
        </w:rPr>
        <w:t>acte d’engagement</w:t>
      </w:r>
      <w:r w:rsidR="00524751">
        <w:rPr>
          <w:rFonts w:ascii="Tahoma" w:hAnsi="Tahoma" w:cs="Tahoma"/>
          <w:color w:val="000000"/>
          <w:sz w:val="13"/>
          <w:szCs w:val="13"/>
        </w:rPr>
        <w:t>(1):</w:t>
      </w:r>
    </w:p>
    <w:p w:rsidR="00524751" w:rsidRDefault="00ED1C5D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 xml:space="preserve">du groupement solidaire </w:t>
      </w: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du groupement conjoint</w:t>
      </w:r>
    </w:p>
    <w:p w:rsidR="00524751" w:rsidRDefault="00ED1C5D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Wingdings" w:hint="eastAsia"/>
          <w:color w:val="000000"/>
          <w:sz w:val="20"/>
          <w:szCs w:val="20"/>
        </w:rPr>
        <w:sym w:font="Wingdings" w:char="F0D8"/>
      </w:r>
      <w:r>
        <w:rPr>
          <w:rFonts w:ascii="Tahoma" w:hAnsi="Tahoma" w:cs="Tahoma"/>
          <w:color w:val="000000"/>
          <w:sz w:val="20"/>
          <w:szCs w:val="20"/>
        </w:rPr>
        <w:t xml:space="preserve">Agissant </w:t>
      </w:r>
      <w:r w:rsidR="00524751">
        <w:rPr>
          <w:rFonts w:ascii="Tahoma" w:hAnsi="Tahoma" w:cs="Tahoma"/>
          <w:color w:val="000000"/>
          <w:sz w:val="20"/>
          <w:szCs w:val="20"/>
        </w:rPr>
        <w:t>pour notre compte en cas de</w:t>
      </w:r>
      <w:r w:rsidR="00524751">
        <w:rPr>
          <w:rFonts w:ascii="Tahoma" w:hAnsi="Tahoma" w:cs="Tahoma"/>
          <w:color w:val="000000"/>
          <w:sz w:val="13"/>
          <w:szCs w:val="13"/>
        </w:rPr>
        <w:t xml:space="preserve">(1) </w:t>
      </w:r>
      <w:r w:rsidR="00524751">
        <w:rPr>
          <w:rFonts w:ascii="Tahoma" w:hAnsi="Tahoma" w:cs="Tahoma"/>
          <w:color w:val="000000"/>
          <w:sz w:val="20"/>
          <w:szCs w:val="20"/>
        </w:rPr>
        <w:t>: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Tahoma"/>
          <w:color w:val="000000"/>
          <w:sz w:val="20"/>
          <w:szCs w:val="20"/>
        </w:rPr>
      </w:pP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 xml:space="preserve">groupement solidaire </w:t>
      </w:r>
      <w:r>
        <w:rPr>
          <w:rFonts w:ascii="Tahoma" w:hAnsi="Tahoma" w:cs="Tahoma"/>
          <w:color w:val="000000"/>
          <w:sz w:val="20"/>
          <w:szCs w:val="20"/>
        </w:rPr>
        <w:t>sans habilitation du mandataire</w:t>
      </w:r>
    </w:p>
    <w:p w:rsidR="00E161A5" w:rsidRDefault="00E161A5" w:rsidP="00E16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groupement conjoint</w:t>
      </w:r>
      <w:r w:rsidRPr="00E161A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sans habilitation du mandataire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Après avoir pris connaissance du cahier des clauses administratives et techniqu</w:t>
      </w:r>
      <w:r w:rsidR="00E161A5">
        <w:rPr>
          <w:rFonts w:ascii="Tahoma" w:hAnsi="Tahoma" w:cs="Tahoma"/>
          <w:color w:val="000000"/>
          <w:sz w:val="20"/>
          <w:szCs w:val="20"/>
        </w:rPr>
        <w:t xml:space="preserve">es particulières, des documents </w:t>
      </w:r>
      <w:r>
        <w:rPr>
          <w:rFonts w:ascii="Tahoma" w:hAnsi="Tahoma" w:cs="Tahoma"/>
          <w:color w:val="000000"/>
          <w:sz w:val="20"/>
          <w:szCs w:val="20"/>
        </w:rPr>
        <w:t>qui y sont mentionnés ainsi que du règlement de la consultation :</w:t>
      </w:r>
    </w:p>
    <w:p w:rsidR="00524751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J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e m'engage sans réserve </w:t>
      </w:r>
      <w:r w:rsidR="00524751">
        <w:rPr>
          <w:rFonts w:ascii="Tahoma" w:hAnsi="Tahoma" w:cs="Tahoma"/>
          <w:color w:val="000000"/>
          <w:sz w:val="20"/>
          <w:szCs w:val="20"/>
        </w:rPr>
        <w:t>conformément aux clauses et conditions des documents visés ci-dessus, à</w:t>
      </w:r>
      <w:r w:rsidR="00E56DB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exécuter les prestations demandées aux conditions suivantes :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1"/>
          <w:szCs w:val="21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OU </w:t>
      </w:r>
      <w:r>
        <w:rPr>
          <w:rFonts w:ascii="Tahoma,Bold" w:hAnsi="Tahoma,Bold" w:cs="Tahoma,Bold"/>
          <w:b/>
          <w:bCs/>
          <w:color w:val="000000"/>
          <w:sz w:val="21"/>
          <w:szCs w:val="21"/>
        </w:rPr>
        <w:t>(rayer les mentions inutiles)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1"/>
          <w:szCs w:val="21"/>
        </w:rPr>
      </w:pPr>
    </w:p>
    <w:p w:rsidR="00524751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J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’engage le groupement </w:t>
      </w:r>
      <w:r w:rsidR="00524751">
        <w:rPr>
          <w:rFonts w:ascii="Tahoma" w:hAnsi="Tahoma" w:cs="Tahoma"/>
          <w:color w:val="000000"/>
          <w:sz w:val="20"/>
          <w:szCs w:val="20"/>
        </w:rPr>
        <w:t>dont je suis mandataire, sans réserve conformémen</w:t>
      </w:r>
      <w:r>
        <w:rPr>
          <w:rFonts w:ascii="Tahoma" w:hAnsi="Tahoma" w:cs="Tahoma"/>
          <w:color w:val="000000"/>
          <w:sz w:val="20"/>
          <w:szCs w:val="20"/>
        </w:rPr>
        <w:t xml:space="preserve">t aux clauses et conditions des </w:t>
      </w:r>
      <w:r w:rsidR="00524751">
        <w:rPr>
          <w:rFonts w:ascii="Tahoma" w:hAnsi="Tahoma" w:cs="Tahoma"/>
          <w:color w:val="000000"/>
          <w:sz w:val="20"/>
          <w:szCs w:val="20"/>
        </w:rPr>
        <w:t>documents visés ci-dessus, à exécuter les prestations demandées aux conditions suivantes :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1"/>
          <w:szCs w:val="21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OU </w:t>
      </w:r>
      <w:r>
        <w:rPr>
          <w:rFonts w:ascii="Tahoma,Bold" w:hAnsi="Tahoma,Bold" w:cs="Tahoma,Bold"/>
          <w:b/>
          <w:bCs/>
          <w:color w:val="000000"/>
          <w:sz w:val="21"/>
          <w:szCs w:val="21"/>
        </w:rPr>
        <w:t>(rayer les mentions inutiles)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1"/>
          <w:szCs w:val="21"/>
        </w:rPr>
      </w:pPr>
    </w:p>
    <w:p w:rsidR="00524751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N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>ous nous engageons</w:t>
      </w:r>
      <w:r w:rsidR="00524751">
        <w:rPr>
          <w:rFonts w:ascii="Tahoma" w:hAnsi="Tahoma" w:cs="Tahoma"/>
          <w:color w:val="000000"/>
          <w:sz w:val="20"/>
          <w:szCs w:val="20"/>
        </w:rPr>
        <w:t>, sans réserve conformément aux clauses et conditions des documents visés ci</w:t>
      </w:r>
      <w:r>
        <w:rPr>
          <w:rFonts w:ascii="Tahoma" w:hAnsi="Tahoma" w:cs="Tahoma"/>
          <w:color w:val="000000"/>
          <w:sz w:val="20"/>
          <w:szCs w:val="20"/>
        </w:rPr>
        <w:t xml:space="preserve">-dessus, </w:t>
      </w:r>
      <w:r w:rsidR="00524751">
        <w:rPr>
          <w:rFonts w:ascii="Tahoma" w:hAnsi="Tahoma" w:cs="Tahoma"/>
          <w:color w:val="000000"/>
          <w:sz w:val="20"/>
          <w:szCs w:val="20"/>
        </w:rPr>
        <w:t>à exécuter les prestations demandées aux conditions suivantes :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Pr="00DB4E7A" w:rsidRDefault="00524751" w:rsidP="00DB4E7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B4E7A">
        <w:rPr>
          <w:rFonts w:ascii="Tahoma,Bold" w:hAnsi="Tahoma,Bold" w:cs="Tahoma,Bold"/>
          <w:b/>
          <w:bCs/>
          <w:color w:val="000000"/>
          <w:sz w:val="20"/>
          <w:szCs w:val="20"/>
        </w:rPr>
        <w:t>Montant global</w:t>
      </w:r>
    </w:p>
    <w:p w:rsidR="00DB4E7A" w:rsidRPr="00DB4E7A" w:rsidRDefault="00DB4E7A" w:rsidP="00DB4E7A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524751" w:rsidRPr="003F6B39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 montant global des prestations pour la durée totale du marché (</w:t>
      </w:r>
      <w:r w:rsidR="003F6B39">
        <w:rPr>
          <w:rFonts w:ascii="Tahoma,Bold" w:hAnsi="Tahoma,Bold" w:cs="Tahoma,Bold"/>
          <w:b/>
          <w:bCs/>
          <w:color w:val="000000"/>
          <w:sz w:val="20"/>
          <w:szCs w:val="20"/>
        </w:rPr>
        <w:t>2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ans </w:t>
      </w:r>
      <w:r w:rsidR="003F6B39">
        <w:rPr>
          <w:rFonts w:ascii="Tahoma" w:hAnsi="Tahoma" w:cs="Tahoma"/>
          <w:color w:val="000000"/>
          <w:sz w:val="20"/>
          <w:szCs w:val="20"/>
        </w:rPr>
        <w:t xml:space="preserve">renouvelable 1 fois </w:t>
      </w:r>
      <w:r>
        <w:rPr>
          <w:rFonts w:ascii="Tahoma" w:hAnsi="Tahoma" w:cs="Tahoma"/>
          <w:color w:val="000000"/>
          <w:sz w:val="20"/>
          <w:szCs w:val="20"/>
        </w:rPr>
        <w:t>à compter de sa date de</w:t>
      </w:r>
      <w:r w:rsidR="00E56DB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notification) est compris entre un </w:t>
      </w:r>
      <w:r w:rsidRPr="00D96184">
        <w:rPr>
          <w:rFonts w:ascii="Tahoma" w:hAnsi="Tahoma" w:cs="Tahoma"/>
          <w:color w:val="000000"/>
          <w:sz w:val="20"/>
          <w:szCs w:val="20"/>
        </w:rPr>
        <w:t xml:space="preserve">montant minimum de </w:t>
      </w:r>
      <w:r w:rsidR="004F570A" w:rsidRPr="00D96184">
        <w:rPr>
          <w:rFonts w:ascii="Tahoma,Bold" w:hAnsi="Tahoma,Bold" w:cs="Tahoma,Bold"/>
          <w:b/>
          <w:bCs/>
          <w:color w:val="000000"/>
          <w:sz w:val="20"/>
          <w:szCs w:val="20"/>
        </w:rPr>
        <w:t>85</w:t>
      </w:r>
      <w:r w:rsidRPr="00D96184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000 € HT </w:t>
      </w:r>
      <w:r w:rsidRPr="00D96184">
        <w:rPr>
          <w:rFonts w:ascii="Tahoma" w:hAnsi="Tahoma" w:cs="Tahoma"/>
          <w:color w:val="000000"/>
          <w:sz w:val="20"/>
          <w:szCs w:val="20"/>
        </w:rPr>
        <w:t>et un maximum de</w:t>
      </w:r>
      <w:r w:rsidR="003F6B39" w:rsidRPr="00D9618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570A" w:rsidRPr="00D96184">
        <w:rPr>
          <w:rFonts w:ascii="Tahoma,Bold" w:hAnsi="Tahoma,Bold" w:cs="Tahoma,Bold"/>
          <w:b/>
          <w:bCs/>
          <w:color w:val="000000"/>
          <w:sz w:val="20"/>
          <w:szCs w:val="20"/>
        </w:rPr>
        <w:t>34</w:t>
      </w:r>
      <w:r w:rsidRPr="00D96184">
        <w:rPr>
          <w:rFonts w:ascii="Tahoma,Bold" w:hAnsi="Tahoma,Bold" w:cs="Tahoma,Bold"/>
          <w:b/>
          <w:bCs/>
          <w:color w:val="000000"/>
          <w:sz w:val="20"/>
          <w:szCs w:val="20"/>
        </w:rPr>
        <w:t>0 000 € HT.</w:t>
      </w:r>
    </w:p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4F570A" w:rsidRDefault="004F570A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524751" w:rsidRPr="00DB4E7A" w:rsidRDefault="00524751" w:rsidP="00DB4E7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B4E7A">
        <w:rPr>
          <w:rFonts w:ascii="Tahoma,Bold" w:hAnsi="Tahoma,Bold" w:cs="Tahoma,Bold"/>
          <w:b/>
          <w:bCs/>
          <w:color w:val="000000"/>
          <w:sz w:val="20"/>
          <w:szCs w:val="20"/>
        </w:rPr>
        <w:t>Bordereau de prix unitaire</w:t>
      </w:r>
    </w:p>
    <w:p w:rsidR="00DB4E7A" w:rsidRPr="00DB4E7A" w:rsidRDefault="00DB4E7A" w:rsidP="00DB4E7A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2410"/>
        <w:gridCol w:w="733"/>
        <w:gridCol w:w="1813"/>
      </w:tblGrid>
      <w:tr w:rsidR="00E161A5" w:rsidTr="00DB4E7A">
        <w:tc>
          <w:tcPr>
            <w:tcW w:w="2972" w:type="dxa"/>
          </w:tcPr>
          <w:p w:rsidR="00E161A5" w:rsidRDefault="00E161A5" w:rsidP="0052475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Désignation des fournitures</w:t>
            </w:r>
          </w:p>
        </w:tc>
        <w:tc>
          <w:tcPr>
            <w:tcW w:w="1134" w:type="dxa"/>
          </w:tcPr>
          <w:p w:rsidR="00E161A5" w:rsidRDefault="00E161A5" w:rsidP="0052475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Unité</w:t>
            </w:r>
          </w:p>
        </w:tc>
        <w:tc>
          <w:tcPr>
            <w:tcW w:w="2410" w:type="dxa"/>
          </w:tcPr>
          <w:p w:rsidR="00DB4E7A" w:rsidRDefault="00DB4E7A" w:rsidP="0052475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Prix unitaire en € HT</w:t>
            </w:r>
          </w:p>
          <w:p w:rsidR="00E161A5" w:rsidRDefault="00E161A5" w:rsidP="0052475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(au mille)</w:t>
            </w:r>
          </w:p>
        </w:tc>
        <w:tc>
          <w:tcPr>
            <w:tcW w:w="733" w:type="dxa"/>
          </w:tcPr>
          <w:p w:rsidR="00E161A5" w:rsidRDefault="00E161A5" w:rsidP="00586CCC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TVA</w:t>
            </w:r>
          </w:p>
        </w:tc>
        <w:tc>
          <w:tcPr>
            <w:tcW w:w="1813" w:type="dxa"/>
          </w:tcPr>
          <w:p w:rsidR="00DB4E7A" w:rsidRDefault="00DB4E7A" w:rsidP="0052475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Prix unitaire</w:t>
            </w:r>
          </w:p>
          <w:p w:rsidR="00E161A5" w:rsidRDefault="00E161A5" w:rsidP="0052475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en € T.T.C.</w:t>
            </w:r>
          </w:p>
        </w:tc>
      </w:tr>
      <w:tr w:rsidR="00E161A5" w:rsidTr="00E56DB6">
        <w:trPr>
          <w:trHeight w:val="639"/>
        </w:trPr>
        <w:tc>
          <w:tcPr>
            <w:tcW w:w="2972" w:type="dxa"/>
          </w:tcPr>
          <w:p w:rsidR="00E161A5" w:rsidRPr="00DB4E7A" w:rsidRDefault="00DB4E7A" w:rsidP="00E56DB6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Cs/>
                <w:color w:val="000000"/>
                <w:sz w:val="20"/>
                <w:szCs w:val="20"/>
              </w:rPr>
            </w:pPr>
            <w:r w:rsidRPr="00DB4E7A">
              <w:rPr>
                <w:rFonts w:ascii="Tahoma,Bold" w:hAnsi="Tahoma,Bold" w:cs="Tahoma,Bold"/>
                <w:bCs/>
                <w:color w:val="000000"/>
                <w:sz w:val="20"/>
                <w:szCs w:val="20"/>
              </w:rPr>
              <w:t>Sacs jaunes de 50 litres</w:t>
            </w:r>
          </w:p>
        </w:tc>
        <w:tc>
          <w:tcPr>
            <w:tcW w:w="1134" w:type="dxa"/>
          </w:tcPr>
          <w:p w:rsidR="00E161A5" w:rsidRPr="00DB4E7A" w:rsidRDefault="00DB4E7A" w:rsidP="00E56DB6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Cs/>
                <w:color w:val="000000"/>
                <w:sz w:val="20"/>
                <w:szCs w:val="20"/>
              </w:rPr>
            </w:pPr>
            <w:r w:rsidRPr="00DB4E7A">
              <w:rPr>
                <w:rFonts w:ascii="Tahoma,Bold" w:hAnsi="Tahoma,Bold" w:cs="Tahoma,Bold"/>
                <w:bCs/>
                <w:color w:val="000000"/>
                <w:sz w:val="20"/>
                <w:szCs w:val="20"/>
              </w:rPr>
              <w:t>Au mille</w:t>
            </w:r>
          </w:p>
        </w:tc>
        <w:tc>
          <w:tcPr>
            <w:tcW w:w="2410" w:type="dxa"/>
          </w:tcPr>
          <w:p w:rsidR="00E161A5" w:rsidRPr="00DB4E7A" w:rsidRDefault="00E161A5" w:rsidP="00E56DB6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161A5" w:rsidRPr="00D96184" w:rsidRDefault="00D96184" w:rsidP="00E56DB6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  <w:r w:rsidRPr="00D96184"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2</w:t>
            </w:r>
            <w:r w:rsidR="00DB4E7A" w:rsidRPr="00D96184"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13" w:type="dxa"/>
          </w:tcPr>
          <w:p w:rsidR="00E161A5" w:rsidRDefault="00E161A5" w:rsidP="00E56DB6">
            <w:pPr>
              <w:autoSpaceDE w:val="0"/>
              <w:autoSpaceDN w:val="0"/>
              <w:adjustRightInd w:val="0"/>
              <w:spacing w:before="24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61A5" w:rsidRDefault="00E161A5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96184" w:rsidRDefault="00D9618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F570A" w:rsidRDefault="004F570A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1.3) Délai de livraison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 délai maximum de livraison ne peut dépasser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4 semaines </w:t>
      </w:r>
      <w:r>
        <w:rPr>
          <w:rFonts w:ascii="Tahoma" w:hAnsi="Tahoma" w:cs="Tahoma"/>
          <w:color w:val="000000"/>
          <w:sz w:val="20"/>
          <w:szCs w:val="20"/>
        </w:rPr>
        <w:t>à compter de</w:t>
      </w:r>
      <w:r w:rsidR="00DB4E7A">
        <w:rPr>
          <w:rFonts w:ascii="Tahoma" w:hAnsi="Tahoma" w:cs="Tahoma"/>
          <w:color w:val="000000"/>
          <w:sz w:val="20"/>
          <w:szCs w:val="20"/>
        </w:rPr>
        <w:t xml:space="preserve"> la date de réception du bon de </w:t>
      </w:r>
      <w:r>
        <w:rPr>
          <w:rFonts w:ascii="Tahoma" w:hAnsi="Tahoma" w:cs="Tahoma"/>
          <w:color w:val="000000"/>
          <w:sz w:val="20"/>
          <w:szCs w:val="20"/>
        </w:rPr>
        <w:t>commande.</w:t>
      </w: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3"/>
          <w:szCs w:val="13"/>
        </w:rPr>
        <w:t xml:space="preserve">(1) </w:t>
      </w:r>
      <w:r>
        <w:rPr>
          <w:rFonts w:ascii="Tahoma" w:hAnsi="Tahoma" w:cs="Tahoma"/>
          <w:color w:val="000000"/>
          <w:sz w:val="16"/>
          <w:szCs w:val="16"/>
        </w:rPr>
        <w:t>Cocher la mention utile</w:t>
      </w: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B4E7A" w:rsidRDefault="00DB4E7A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1D2FE4">
        <w:rPr>
          <w:rFonts w:ascii="Tahoma,Bold" w:hAnsi="Tahoma,Bold" w:cs="Tahoma,Bold"/>
          <w:b/>
          <w:bCs/>
          <w:color w:val="000000"/>
          <w:highlight w:val="lightGray"/>
        </w:rPr>
        <w:lastRenderedPageBreak/>
        <w:t>2) D</w:t>
      </w:r>
      <w:r w:rsidRPr="001D2FE4">
        <w:rPr>
          <w:rFonts w:ascii="Tahoma,Bold" w:hAnsi="Tahoma,Bold" w:cs="Tahoma,Bold"/>
          <w:b/>
          <w:bCs/>
          <w:color w:val="000000"/>
          <w:sz w:val="18"/>
          <w:szCs w:val="18"/>
          <w:highlight w:val="lightGray"/>
        </w:rPr>
        <w:t>ESIGNATION DU CANDIDAT</w:t>
      </w:r>
    </w:p>
    <w:p w:rsidR="00091A85" w:rsidRDefault="00091A85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2.1) Partie à compléter quand le candidat se présente seul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Nom :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Qualité :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Adresse du siège social : 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</w:t>
      </w:r>
      <w:r w:rsidR="008C5513"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d'identification SIRET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 w:rsidR="008C5513">
        <w:rPr>
          <w:rFonts w:ascii="Tahoma" w:hAnsi="Tahoma" w:cs="Tahoma"/>
          <w:color w:val="000000"/>
          <w:sz w:val="20"/>
          <w:szCs w:val="20"/>
        </w:rPr>
        <w:t>: 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Code d'activité économique APE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 w:rsidR="008C5513">
        <w:rPr>
          <w:rFonts w:ascii="Tahoma" w:hAnsi="Tahoma" w:cs="Tahoma"/>
          <w:color w:val="000000"/>
          <w:sz w:val="20"/>
          <w:szCs w:val="20"/>
        </w:rPr>
        <w:t>: 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IBAN :</w:t>
      </w:r>
      <w:r w:rsidR="008C5513" w:rsidRPr="008C551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C551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Téléphone : </w:t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Télécopie :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demande </w:t>
      </w:r>
      <w:r w:rsidR="00524751">
        <w:rPr>
          <w:rFonts w:ascii="Tahoma" w:hAnsi="Tahoma" w:cs="Tahoma"/>
          <w:color w:val="000000"/>
          <w:sz w:val="20"/>
          <w:szCs w:val="20"/>
        </w:rPr>
        <w:t>que la collectivité locale ou l’EPCI règle les sommes dues au titre du présent marché en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faisant porter le montant au crédit du compte ouvert au nom de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8C5513">
        <w:rPr>
          <w:rFonts w:ascii="Tahoma" w:hAnsi="Tahoma" w:cs="Tahoma"/>
          <w:color w:val="000000"/>
          <w:sz w:val="20"/>
          <w:szCs w:val="20"/>
        </w:rPr>
        <w:t>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Sous le numéro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Banque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</w:t>
      </w:r>
      <w:r w:rsidR="008C5513"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t>Centre de chèques postaux de : ........................................................................................................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affirme </w:t>
      </w:r>
      <w:r w:rsidR="00524751">
        <w:rPr>
          <w:rFonts w:ascii="Tahoma" w:hAnsi="Tahoma" w:cs="Tahoma"/>
          <w:color w:val="000000"/>
          <w:sz w:val="20"/>
          <w:szCs w:val="20"/>
        </w:rPr>
        <w:t>que mon offre me lie pour la durée de validité des offres indiquée au règlement de la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consultation et dans l'avis de consultation.</w:t>
      </w:r>
    </w:p>
    <w:p w:rsidR="008C5513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5513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2.2) Partie à compléter quand le candidat est un groupement solidaire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Description de l’ensemble des prestations que les membres du groupement s’</w:t>
      </w:r>
      <w:r w:rsidR="008C5513">
        <w:rPr>
          <w:rFonts w:ascii="Tahoma" w:hAnsi="Tahoma" w:cs="Tahoma"/>
          <w:color w:val="000000"/>
          <w:sz w:val="20"/>
          <w:szCs w:val="20"/>
        </w:rPr>
        <w:t xml:space="preserve">engagent solidairement à </w:t>
      </w:r>
      <w:r>
        <w:rPr>
          <w:rFonts w:ascii="Tahoma" w:hAnsi="Tahoma" w:cs="Tahoma"/>
          <w:color w:val="000000"/>
          <w:sz w:val="20"/>
          <w:szCs w:val="20"/>
        </w:rPr>
        <w:t>exécuter.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>MANDATAIRE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 : ................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Qualité : ..........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Form</w:t>
      </w:r>
      <w:r w:rsidR="008C5513">
        <w:rPr>
          <w:rFonts w:ascii="Tahoma" w:hAnsi="Tahoma" w:cs="Tahoma"/>
          <w:color w:val="000000"/>
          <w:sz w:val="20"/>
          <w:szCs w:val="20"/>
        </w:rPr>
        <w:t>e juridique : 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du siège social : 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8C5513">
        <w:rPr>
          <w:rFonts w:ascii="Tahoma" w:hAnsi="Tahoma" w:cs="Tahoma"/>
          <w:color w:val="000000"/>
          <w:sz w:val="20"/>
          <w:szCs w:val="20"/>
        </w:rPr>
        <w:t>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d'identification SIRET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Code d'activité économique APE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IBAN : </w:t>
      </w:r>
      <w:r w:rsidR="008C5513">
        <w:rPr>
          <w:rFonts w:ascii="Tahoma" w:hAnsi="Tahoma" w:cs="Tahoma"/>
          <w:color w:val="000000"/>
          <w:sz w:val="20"/>
          <w:szCs w:val="20"/>
        </w:rPr>
        <w:t>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Téléphone :</w:t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 w:rsidR="008C5513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Télécopie :</w:t>
      </w: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Compte à créditer au nom </w:t>
      </w:r>
      <w:r w:rsidR="00524751">
        <w:rPr>
          <w:rFonts w:ascii="Tahoma" w:hAnsi="Tahoma" w:cs="Tahoma"/>
          <w:color w:val="000000"/>
          <w:sz w:val="20"/>
          <w:szCs w:val="20"/>
        </w:rPr>
        <w:t>de</w:t>
      </w:r>
      <w:r w:rsidR="00524751">
        <w:rPr>
          <w:rFonts w:ascii="Tahoma" w:hAnsi="Tahoma" w:cs="Tahoma"/>
          <w:color w:val="000000"/>
          <w:sz w:val="13"/>
          <w:szCs w:val="13"/>
        </w:rPr>
        <w:t>(3)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Sous le numéro: 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Banque : 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Centre de chèques postaux de : ........................................................................................................</w:t>
      </w:r>
    </w:p>
    <w:p w:rsidR="004F570A" w:rsidRDefault="004F570A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524751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sym w:font="Wingdings" w:char="F0D8"/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affirme </w:t>
      </w:r>
      <w:r w:rsidR="00524751">
        <w:rPr>
          <w:rFonts w:ascii="Tahoma" w:hAnsi="Tahoma" w:cs="Tahoma"/>
          <w:color w:val="000000"/>
          <w:sz w:val="20"/>
          <w:szCs w:val="20"/>
        </w:rPr>
        <w:t xml:space="preserve">que l’offre du groupement dont je suis mandataire me lie pour </w:t>
      </w:r>
      <w:r>
        <w:rPr>
          <w:rFonts w:ascii="Tahoma" w:hAnsi="Tahoma" w:cs="Tahoma"/>
          <w:color w:val="000000"/>
          <w:sz w:val="20"/>
          <w:szCs w:val="20"/>
        </w:rPr>
        <w:t xml:space="preserve">la durée de validité des offres </w:t>
      </w:r>
      <w:r w:rsidR="00524751">
        <w:rPr>
          <w:rFonts w:ascii="Tahoma" w:hAnsi="Tahoma" w:cs="Tahoma"/>
          <w:color w:val="000000"/>
          <w:sz w:val="20"/>
          <w:szCs w:val="20"/>
        </w:rPr>
        <w:t>indiquée au règlement de la consultation et dans l'avis de consultation.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(2)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Pour les entreprises ou sociétés établies en France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0"/>
          <w:szCs w:val="10"/>
        </w:rPr>
        <w:t xml:space="preserve">(3) </w:t>
      </w:r>
      <w:r>
        <w:rPr>
          <w:rFonts w:ascii="Tahoma" w:hAnsi="Tahoma" w:cs="Tahoma"/>
          <w:color w:val="000000"/>
          <w:sz w:val="16"/>
          <w:szCs w:val="16"/>
        </w:rPr>
        <w:t>N’indiquer que le ou les numéro(s) de compte qui sera(ont) crédité(s) en cours d’exécution du marché et rayer les mentions inutiles</w:t>
      </w:r>
    </w:p>
    <w:p w:rsidR="008C5513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C5513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C5513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C5513" w:rsidRDefault="008C5513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524751" w:rsidRDefault="00A877DC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>CO-TRAITANT</w:t>
      </w:r>
    </w:p>
    <w:p w:rsidR="00524751" w:rsidRDefault="00A877DC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 : .......................</w:t>
      </w:r>
      <w:r w:rsidR="0052475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Qualité : ...............................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Forme juridique : 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du siège social : 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d'identification SIRET</w:t>
      </w:r>
      <w:r>
        <w:rPr>
          <w:rFonts w:ascii="Tahoma" w:hAnsi="Tahoma" w:cs="Tahoma"/>
          <w:color w:val="000000"/>
          <w:sz w:val="13"/>
          <w:szCs w:val="13"/>
        </w:rPr>
        <w:t>(2)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Code d'activité économique APE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IBAN : 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Téléphone : </w:t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Télécopie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Compte à créditer au nom de</w:t>
      </w:r>
      <w:r>
        <w:rPr>
          <w:rFonts w:ascii="Tahoma" w:hAnsi="Tahoma" w:cs="Tahoma"/>
          <w:color w:val="000000"/>
          <w:sz w:val="13"/>
          <w:szCs w:val="13"/>
        </w:rPr>
        <w:t xml:space="preserve">(3) 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Sous le numéro: 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Banque : 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Centre de chèques postaux de : ........................................................................................................</w:t>
      </w:r>
    </w:p>
    <w:p w:rsidR="00A877DC" w:rsidRDefault="00A877DC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877DC" w:rsidRDefault="00A877DC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2.3) Partie à compléter quand le candidat est un groupement conjoint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Description du montant et de la répartition détaillée des prestations que les membres du groupement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s’engagent à exécuter.</w:t>
      </w:r>
    </w:p>
    <w:p w:rsidR="00524751" w:rsidRDefault="00A877DC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>MANDATAIRE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 : 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Qualité : 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Forme juridique : 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du siège social : 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d'identification SIRET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Code d'activité économique APE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IBAN : </w:t>
      </w:r>
      <w:r w:rsidR="00A877DC"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Téléphone : </w:t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 w:rsidR="00A877DC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Télécopie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Compte à créditer au nom de</w:t>
      </w:r>
      <w:r>
        <w:rPr>
          <w:rFonts w:ascii="Tahoma" w:hAnsi="Tahoma" w:cs="Tahoma"/>
          <w:color w:val="000000"/>
          <w:sz w:val="13"/>
          <w:szCs w:val="13"/>
        </w:rPr>
        <w:t xml:space="preserve">(3) 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Sous le numéro: 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Banque : 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Centre de chèques postaux de : ........................................................................................................</w:t>
      </w:r>
    </w:p>
    <w:p w:rsidR="00091A85" w:rsidRDefault="00091A85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A877DC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="00524751">
        <w:rPr>
          <w:rFonts w:ascii="Wingdings" w:hAnsi="Wingdings" w:cs="Wingdings"/>
          <w:color w:val="000000"/>
          <w:sz w:val="20"/>
          <w:szCs w:val="20"/>
        </w:rPr>
        <w:t></w:t>
      </w:r>
      <w:r w:rsidR="00524751">
        <w:rPr>
          <w:rFonts w:ascii="Tahoma,Bold" w:hAnsi="Tahoma,Bold" w:cs="Tahoma,Bold"/>
          <w:b/>
          <w:bCs/>
          <w:color w:val="000000"/>
          <w:sz w:val="20"/>
          <w:szCs w:val="20"/>
        </w:rPr>
        <w:t>CO-TRAITANT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 : ....................</w:t>
      </w:r>
      <w:r w:rsidR="001D2FE4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Qualité : .................................</w:t>
      </w:r>
      <w:r w:rsidR="001D2FE4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Forme juridique : ........................................</w:t>
      </w:r>
      <w:r w:rsidR="001D2FE4">
        <w:rPr>
          <w:rFonts w:ascii="Tahoma" w:hAnsi="Tahoma" w:cs="Tahoma"/>
          <w:color w:val="000000"/>
          <w:sz w:val="20"/>
          <w:szCs w:val="20"/>
        </w:rPr>
        <w:t>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du siège social : 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D2FE4">
        <w:rPr>
          <w:rFonts w:ascii="Tahoma" w:hAnsi="Tahoma" w:cs="Tahoma"/>
          <w:color w:val="000000"/>
          <w:sz w:val="20"/>
          <w:szCs w:val="20"/>
        </w:rPr>
        <w:t>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d'identification SIRET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Code d'activité économique APE</w:t>
      </w:r>
      <w:r>
        <w:rPr>
          <w:rFonts w:ascii="Tahoma" w:hAnsi="Tahoma" w:cs="Tahoma"/>
          <w:color w:val="000000"/>
          <w:sz w:val="13"/>
          <w:szCs w:val="13"/>
        </w:rPr>
        <w:t xml:space="preserve">(2) </w:t>
      </w:r>
      <w:r>
        <w:rPr>
          <w:rFonts w:ascii="Tahoma" w:hAnsi="Tahoma" w:cs="Tahoma"/>
          <w:color w:val="000000"/>
          <w:sz w:val="20"/>
          <w:szCs w:val="20"/>
        </w:rPr>
        <w:t>: 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IBAN : ............................................................................................................................................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Téléphone : </w:t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Télécopie :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Compte à créditer au nom de</w:t>
      </w:r>
      <w:r>
        <w:rPr>
          <w:rFonts w:ascii="Tahoma" w:hAnsi="Tahoma" w:cs="Tahoma"/>
          <w:color w:val="000000"/>
          <w:sz w:val="13"/>
          <w:szCs w:val="13"/>
        </w:rPr>
        <w:t xml:space="preserve">(3) 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Sous le numéro: 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Banque : .........................................................................................................................................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Centre de chèques postaux de ..........................................................................................................</w:t>
      </w: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96184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2.4) Avance </w:t>
      </w:r>
      <w:r w:rsidRPr="00D96184">
        <w:rPr>
          <w:rFonts w:ascii="Tahoma" w:hAnsi="Tahoma" w:cs="Tahoma"/>
          <w:color w:val="000000"/>
          <w:sz w:val="20"/>
          <w:szCs w:val="20"/>
        </w:rPr>
        <w:t>(article 110 du décret n°2016-360 du 25 mars 2016 relatif aux marchés publics)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Conformément aux dispositions de l’article 110 du décret n°2016-360 du 2</w:t>
      </w:r>
      <w:r w:rsidR="001D2FE4">
        <w:rPr>
          <w:rFonts w:ascii="Tahoma" w:hAnsi="Tahoma" w:cs="Tahoma"/>
          <w:color w:val="000000"/>
          <w:sz w:val="20"/>
          <w:szCs w:val="20"/>
        </w:rPr>
        <w:t xml:space="preserve">5 mars 2016, le titulaire peut, </w:t>
      </w:r>
      <w:r>
        <w:rPr>
          <w:rFonts w:ascii="Tahoma" w:hAnsi="Tahoma" w:cs="Tahoma"/>
          <w:color w:val="000000"/>
          <w:sz w:val="20"/>
          <w:szCs w:val="20"/>
        </w:rPr>
        <w:t>en cas d’acceptation, bénéficier de l’avance dès lors que le montant du marché est &gt; à 50 000 € HT.</w:t>
      </w:r>
    </w:p>
    <w:p w:rsidR="00524751" w:rsidRPr="001D2FE4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 re</w:t>
      </w:r>
      <w:r w:rsidR="001D2FE4">
        <w:rPr>
          <w:rFonts w:ascii="Tahoma" w:hAnsi="Tahoma" w:cs="Tahoma"/>
          <w:color w:val="000000"/>
          <w:sz w:val="20"/>
          <w:szCs w:val="20"/>
        </w:rPr>
        <w:t xml:space="preserve">nonce au bénéfice de l'avance : </w:t>
      </w:r>
      <w:r w:rsidR="001D2FE4"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OUI </w:t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 w:rsidR="001D2FE4"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 w:rsidR="001D2FE4">
        <w:rPr>
          <w:rFonts w:ascii="Tahoma" w:hAnsi="Tahoma" w:cs="Tahoma"/>
          <w:color w:val="000000"/>
          <w:sz w:val="20"/>
          <w:szCs w:val="20"/>
        </w:rPr>
        <w:t xml:space="preserve"> NON </w:t>
      </w:r>
      <w:r>
        <w:rPr>
          <w:rFonts w:ascii="Tahoma" w:hAnsi="Tahoma" w:cs="Tahoma"/>
          <w:color w:val="000000"/>
          <w:sz w:val="21"/>
          <w:szCs w:val="21"/>
        </w:rPr>
        <w:t>(Cocher la case correspondante.)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L'avance ne pourra être versée qu'après constitution de la garantie à première demande sur la totalité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 montant de l’avance prévue.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Les modalités de calcul de l’avance et de remboursement sont précisées au CCAP.</w:t>
      </w: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2.5) Déclaration d’origine des fournitures</w:t>
      </w:r>
    </w:p>
    <w:p w:rsidR="00524751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Pays de la CEE, France comprise</w:t>
      </w:r>
    </w:p>
    <w:p w:rsidR="00524751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Pays membre de l'Organisation mondiale du commerce</w:t>
      </w:r>
      <w:r>
        <w:rPr>
          <w:rFonts w:ascii="Tahoma" w:hAnsi="Tahoma" w:cs="Tahoma"/>
          <w:color w:val="000000"/>
          <w:sz w:val="20"/>
          <w:szCs w:val="20"/>
        </w:rPr>
        <w:t xml:space="preserve"> signataire de l'accord sur les </w:t>
      </w:r>
      <w:r w:rsidR="00524751">
        <w:rPr>
          <w:rFonts w:ascii="Tahoma" w:hAnsi="Tahoma" w:cs="Tahoma"/>
          <w:color w:val="000000"/>
          <w:sz w:val="20"/>
          <w:szCs w:val="20"/>
        </w:rPr>
        <w:t>marchés publics (Union européenne exclue)</w:t>
      </w:r>
    </w:p>
    <w:p w:rsidR="00524751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MS Gothic" w:eastAsia="MS Gothic" w:hAnsi="MS Gothic" w:cs="Tahoma" w:hint="eastAs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123190</wp:posOffset>
                </wp:positionV>
                <wp:extent cx="4276725" cy="1143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E4" w:rsidRDefault="001D2FE4" w:rsidP="001D2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Fait en un seul original</w:t>
                            </w:r>
                          </w:p>
                          <w:p w:rsidR="001D2FE4" w:rsidRDefault="001D2FE4" w:rsidP="001D2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, le</w:t>
                            </w:r>
                          </w:p>
                          <w:p w:rsidR="001D2FE4" w:rsidRPr="001D2FE4" w:rsidRDefault="001D2FE4" w:rsidP="001D2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2FE4">
                              <w:rPr>
                                <w:rFonts w:ascii="Tahoma" w:hAnsi="Tahoma" w:cs="Tahom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Nom, Prénom et qualité de la personne habilitée à engager la société</w:t>
                            </w:r>
                          </w:p>
                          <w:p w:rsidR="001D2FE4" w:rsidRDefault="001D2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4.9pt;margin-top:9.7pt;width:336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" fillcolor="white [3201]" strokeweight=".5pt">
                <v:textbox>
                  <w:txbxContent>
                    <w:p w:rsidR="001D2FE4" w:rsidRDefault="001D2FE4" w:rsidP="001D2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Fait en un seul original</w:t>
                      </w:r>
                    </w:p>
                    <w:p w:rsidR="001D2FE4" w:rsidRDefault="001D2FE4" w:rsidP="001D2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ab/>
                        <w:t xml:space="preserve"> , le</w:t>
                      </w:r>
                    </w:p>
                    <w:p w:rsidR="001D2FE4" w:rsidRPr="001D2FE4" w:rsidRDefault="001D2FE4" w:rsidP="001D2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1D2FE4">
                        <w:rPr>
                          <w:rFonts w:ascii="Tahoma" w:hAnsi="Tahoma" w:cs="Tahoma"/>
                          <w:i/>
                          <w:color w:val="000000"/>
                          <w:sz w:val="18"/>
                          <w:szCs w:val="18"/>
                        </w:rPr>
                        <w:t>Nom, Prénom et qualité de la personne habilitée à engager la société</w:t>
                      </w:r>
                    </w:p>
                    <w:p w:rsidR="001D2FE4" w:rsidRDefault="001D2FE4"/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 w:cs="Tahoma" w:hint="eastAsia"/>
          <w:color w:val="000000"/>
          <w:sz w:val="20"/>
          <w:szCs w:val="20"/>
        </w:rPr>
        <w:t>☐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4751">
        <w:rPr>
          <w:rFonts w:ascii="Tahoma" w:hAnsi="Tahoma" w:cs="Tahoma"/>
          <w:color w:val="000000"/>
          <w:sz w:val="20"/>
          <w:szCs w:val="20"/>
        </w:rPr>
        <w:t>Autre</w:t>
      </w: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</w:p>
    <w:p w:rsidR="001D2FE4" w:rsidRDefault="001D2FE4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</w:p>
    <w:p w:rsidR="009A4E0B" w:rsidRDefault="009A4E0B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highlight w:val="lightGray"/>
        </w:rPr>
      </w:pPr>
    </w:p>
    <w:p w:rsidR="009A4E0B" w:rsidRDefault="009A4E0B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highlight w:val="lightGray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1D2FE4">
        <w:rPr>
          <w:rFonts w:ascii="Tahoma,Bold" w:hAnsi="Tahoma,Bold" w:cs="Tahoma,Bold"/>
          <w:b/>
          <w:bCs/>
          <w:color w:val="000000"/>
          <w:highlight w:val="lightGray"/>
        </w:rPr>
        <w:t>3) P</w:t>
      </w:r>
      <w:r w:rsidRPr="001D2FE4">
        <w:rPr>
          <w:rFonts w:ascii="Tahoma,Bold" w:hAnsi="Tahoma,Bold" w:cs="Tahoma,Bold"/>
          <w:b/>
          <w:bCs/>
          <w:color w:val="000000"/>
          <w:sz w:val="18"/>
          <w:szCs w:val="18"/>
          <w:highlight w:val="lightGray"/>
        </w:rPr>
        <w:t>ARTIE RESERVEE A LA COLLECTIVITE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 acceptée la présente offre pour valoir acte d'engagement.</w:t>
      </w:r>
    </w:p>
    <w:p w:rsidR="00524751" w:rsidRDefault="001D2FE4" w:rsidP="001D2F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WORMHOUT</w:t>
      </w:r>
      <w:r w:rsidR="00524751">
        <w:rPr>
          <w:rFonts w:ascii="Tahoma" w:hAnsi="Tahoma" w:cs="Tahoma"/>
          <w:color w:val="000000"/>
          <w:sz w:val="20"/>
          <w:szCs w:val="20"/>
        </w:rPr>
        <w:t>, le</w:t>
      </w:r>
    </w:p>
    <w:p w:rsidR="001D2FE4" w:rsidRDefault="00524751" w:rsidP="001D2F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 Président </w:t>
      </w:r>
      <w:r w:rsidR="001D2FE4">
        <w:rPr>
          <w:rFonts w:ascii="Tahoma" w:hAnsi="Tahoma" w:cs="Tahoma"/>
          <w:color w:val="000000"/>
          <w:sz w:val="20"/>
          <w:szCs w:val="20"/>
        </w:rPr>
        <w:t>du SM SIROM Flandre Nord</w:t>
      </w:r>
    </w:p>
    <w:p w:rsidR="001D2FE4" w:rsidRDefault="001D2FE4" w:rsidP="001D2F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color w:val="000000"/>
          <w:sz w:val="20"/>
          <w:szCs w:val="20"/>
        </w:rPr>
      </w:pPr>
    </w:p>
    <w:p w:rsidR="00524751" w:rsidRDefault="001D2FE4" w:rsidP="001D2F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Régis LAPORTE</w:t>
      </w:r>
    </w:p>
    <w:p w:rsidR="009A4E0B" w:rsidRDefault="009A4E0B" w:rsidP="001D2F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00000"/>
          <w:sz w:val="20"/>
          <w:szCs w:val="20"/>
        </w:rPr>
      </w:pPr>
    </w:p>
    <w:p w:rsidR="009A4E0B" w:rsidRDefault="009A4E0B" w:rsidP="001D2F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00000"/>
          <w:sz w:val="20"/>
          <w:szCs w:val="20"/>
        </w:rPr>
      </w:pP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1D2FE4">
        <w:rPr>
          <w:rFonts w:ascii="Tahoma,Bold" w:hAnsi="Tahoma,Bold" w:cs="Tahoma,Bold"/>
          <w:b/>
          <w:bCs/>
          <w:color w:val="000000"/>
          <w:highlight w:val="lightGray"/>
        </w:rPr>
        <w:t>4) N</w:t>
      </w:r>
      <w:r w:rsidRPr="001D2FE4">
        <w:rPr>
          <w:rFonts w:ascii="Tahoma,Bold" w:hAnsi="Tahoma,Bold" w:cs="Tahoma,Bold"/>
          <w:b/>
          <w:bCs/>
          <w:color w:val="000000"/>
          <w:sz w:val="18"/>
          <w:szCs w:val="18"/>
          <w:highlight w:val="lightGray"/>
        </w:rPr>
        <w:t>OTIFICATION DU MARCHE AU TITULAIRE</w:t>
      </w:r>
    </w:p>
    <w:p w:rsidR="00524751" w:rsidRDefault="00524751" w:rsidP="005247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notification consiste en la remise d'une copie du marché au titulaire. Ce</w:t>
      </w:r>
      <w:r w:rsidR="001D2FE4">
        <w:rPr>
          <w:rFonts w:ascii="Tahoma" w:hAnsi="Tahoma" w:cs="Tahoma"/>
          <w:color w:val="000000"/>
          <w:sz w:val="20"/>
          <w:szCs w:val="20"/>
        </w:rPr>
        <w:t xml:space="preserve">tte remise peut être opérée par </w:t>
      </w:r>
      <w:r>
        <w:rPr>
          <w:rFonts w:ascii="Tahoma" w:hAnsi="Tahoma" w:cs="Tahoma"/>
          <w:color w:val="000000"/>
          <w:sz w:val="20"/>
          <w:szCs w:val="20"/>
        </w:rPr>
        <w:t>lettre recommandée avec accusé de réception. Dans ce cas, coller dans ce ca</w:t>
      </w:r>
      <w:r w:rsidR="001D2FE4">
        <w:rPr>
          <w:rFonts w:ascii="Tahoma" w:hAnsi="Tahoma" w:cs="Tahoma"/>
          <w:color w:val="000000"/>
          <w:sz w:val="20"/>
          <w:szCs w:val="20"/>
        </w:rPr>
        <w:t xml:space="preserve">dre l'avis de réception postal, </w:t>
      </w:r>
      <w:r>
        <w:rPr>
          <w:rFonts w:ascii="Tahoma" w:hAnsi="Tahoma" w:cs="Tahoma"/>
          <w:color w:val="000000"/>
          <w:sz w:val="20"/>
          <w:szCs w:val="20"/>
        </w:rPr>
        <w:t>daté et signé par le titulaire. En cas de remise contre récépissé, le titulaire signera la formule ci-dessous.</w:t>
      </w:r>
    </w:p>
    <w:p w:rsidR="001D2FE4" w:rsidRDefault="00524751" w:rsidP="001D2F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Reçu à tit</w:t>
      </w:r>
      <w:r w:rsidR="001D2FE4">
        <w:rPr>
          <w:rFonts w:ascii="Tahoma" w:hAnsi="Tahoma" w:cs="Tahoma"/>
          <w:color w:val="000000"/>
          <w:sz w:val="20"/>
          <w:szCs w:val="20"/>
        </w:rPr>
        <w:t>re de notification</w:t>
      </w:r>
    </w:p>
    <w:p w:rsidR="00524751" w:rsidRDefault="001D2FE4" w:rsidP="001D2F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une copie du </w:t>
      </w:r>
      <w:r w:rsidR="00524751">
        <w:rPr>
          <w:rFonts w:ascii="Tahoma" w:hAnsi="Tahoma" w:cs="Tahoma"/>
          <w:color w:val="000000"/>
          <w:sz w:val="20"/>
          <w:szCs w:val="20"/>
        </w:rPr>
        <w:t>présent marché</w:t>
      </w:r>
    </w:p>
    <w:p w:rsidR="00343957" w:rsidRDefault="00524751" w:rsidP="001D2FE4">
      <w:pPr>
        <w:ind w:left="2832"/>
      </w:pP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 w:rsidR="001D2FE4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, le</w:t>
      </w:r>
    </w:p>
    <w:p w:rsidR="00E02F44" w:rsidRPr="00343957" w:rsidRDefault="00343957" w:rsidP="00343957">
      <w:pPr>
        <w:tabs>
          <w:tab w:val="left" w:pos="6210"/>
        </w:tabs>
      </w:pPr>
      <w:r>
        <w:tab/>
      </w:r>
    </w:p>
    <w:sectPr w:rsidR="00E02F44" w:rsidRPr="003439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57" w:rsidRDefault="00343957" w:rsidP="00343957">
      <w:pPr>
        <w:spacing w:after="0" w:line="240" w:lineRule="auto"/>
      </w:pPr>
      <w:r>
        <w:separator/>
      </w:r>
    </w:p>
  </w:endnote>
  <w:endnote w:type="continuationSeparator" w:id="0">
    <w:p w:rsidR="00343957" w:rsidRDefault="00343957" w:rsidP="003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A" w:rsidRDefault="004F57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SM SIROM Flandre Nord – </w:t>
    </w:r>
    <w:r w:rsidRPr="004F570A">
      <w:rPr>
        <w:color w:val="8496B0" w:themeColor="text2" w:themeTint="99"/>
        <w:spacing w:val="60"/>
        <w:sz w:val="16"/>
        <w:szCs w:val="16"/>
      </w:rPr>
      <w:t>Fourniture Sacs jaunes de collecte des emballages ménagers recyclables</w:t>
    </w:r>
    <w:r>
      <w:rPr>
        <w:color w:val="8496B0" w:themeColor="text2" w:themeTint="99"/>
        <w:spacing w:val="60"/>
        <w:sz w:val="24"/>
        <w:szCs w:val="24"/>
      </w:rPr>
      <w:t xml:space="preserve"> A.E.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86CCC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86CCC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343957" w:rsidRDefault="00343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57" w:rsidRDefault="00343957" w:rsidP="00343957">
      <w:pPr>
        <w:spacing w:after="0" w:line="240" w:lineRule="auto"/>
      </w:pPr>
      <w:r>
        <w:separator/>
      </w:r>
    </w:p>
  </w:footnote>
  <w:footnote w:type="continuationSeparator" w:id="0">
    <w:p w:rsidR="00343957" w:rsidRDefault="00343957" w:rsidP="0034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571"/>
    <w:multiLevelType w:val="multilevel"/>
    <w:tmpl w:val="A55088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1"/>
    <w:rsid w:val="00091A85"/>
    <w:rsid w:val="001D2FE4"/>
    <w:rsid w:val="00343957"/>
    <w:rsid w:val="003F6B39"/>
    <w:rsid w:val="0044322E"/>
    <w:rsid w:val="004F570A"/>
    <w:rsid w:val="00524751"/>
    <w:rsid w:val="00586CCC"/>
    <w:rsid w:val="008C5513"/>
    <w:rsid w:val="00971A01"/>
    <w:rsid w:val="009A4E0B"/>
    <w:rsid w:val="00A877DC"/>
    <w:rsid w:val="00CB02C7"/>
    <w:rsid w:val="00D96184"/>
    <w:rsid w:val="00DB4E7A"/>
    <w:rsid w:val="00E02F44"/>
    <w:rsid w:val="00E161A5"/>
    <w:rsid w:val="00E56DB6"/>
    <w:rsid w:val="00ED1C5D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0EB5-CCB5-47C9-A1C9-E0745B4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1D9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4E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957"/>
  </w:style>
  <w:style w:type="paragraph" w:styleId="Pieddepage">
    <w:name w:val="footer"/>
    <w:basedOn w:val="Normal"/>
    <w:link w:val="PieddepageCar"/>
    <w:uiPriority w:val="99"/>
    <w:unhideWhenUsed/>
    <w:rsid w:val="003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m-sirom-flandre-nord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</dc:creator>
  <cp:keywords/>
  <dc:description/>
  <cp:lastModifiedBy>Lyne</cp:lastModifiedBy>
  <cp:revision>3</cp:revision>
  <dcterms:created xsi:type="dcterms:W3CDTF">2018-06-14T07:06:00Z</dcterms:created>
  <dcterms:modified xsi:type="dcterms:W3CDTF">2018-06-14T09:53:00Z</dcterms:modified>
</cp:coreProperties>
</file>